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97" w:rsidRPr="00693CA5" w:rsidRDefault="00C36FC9" w:rsidP="00275D97">
      <w:pPr>
        <w:spacing w:after="0" w:line="240" w:lineRule="auto"/>
        <w:rPr>
          <w:rFonts w:ascii="Futura Lt BT" w:hAnsi="Futura Lt BT" w:cstheme="minorHAnsi"/>
          <w:b/>
          <w:sz w:val="28"/>
          <w:szCs w:val="28"/>
        </w:rPr>
      </w:pPr>
      <w:r w:rsidRPr="00691AF5">
        <w:rPr>
          <w:rFonts w:ascii="Futura Lt BT" w:hAnsi="Futura Lt BT" w:cstheme="minorHAnsi"/>
          <w:b/>
          <w:noProof/>
          <w:sz w:val="28"/>
          <w:szCs w:val="28"/>
          <w:highlight w:val="red"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-256540</wp:posOffset>
            </wp:positionV>
            <wp:extent cx="2128520" cy="1499235"/>
            <wp:effectExtent l="0" t="0" r="5080" b="0"/>
            <wp:wrapTight wrapText="bothSides">
              <wp:wrapPolygon edited="0">
                <wp:start x="697" y="7160"/>
                <wp:lineTo x="3920" y="20400"/>
                <wp:lineTo x="10597" y="20532"/>
                <wp:lineTo x="11677" y="19933"/>
                <wp:lineTo x="11818" y="20444"/>
                <wp:lineTo x="12248" y="20501"/>
                <wp:lineTo x="12789" y="20201"/>
                <wp:lineTo x="13689" y="19702"/>
                <wp:lineTo x="13869" y="19603"/>
                <wp:lineTo x="13909" y="18992"/>
                <wp:lineTo x="13658" y="18836"/>
                <wp:lineTo x="19962" y="15344"/>
                <wp:lineTo x="21482" y="13324"/>
                <wp:lineTo x="20278" y="10455"/>
                <wp:lineTo x="20125" y="6121"/>
                <wp:lineTo x="20055" y="5865"/>
                <wp:lineTo x="19721" y="1631"/>
                <wp:lineTo x="19550" y="253"/>
                <wp:lineTo x="9732" y="3039"/>
                <wp:lineTo x="1417" y="6761"/>
                <wp:lineTo x="697" y="7160"/>
              </wp:wrapPolygon>
            </wp:wrapTight>
            <wp:docPr id="2" name="Bild 1" descr="C:\Users\l.schmitt\Desktop\BB_Buergerbeteiligung_HornerBa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chmitt\Desktop\BB_Buergerbeteiligung_HornerBad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78836">
                      <a:off x="0" y="0"/>
                      <a:ext cx="212852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D3F" w:rsidRPr="004B73B9" w:rsidRDefault="00D87D3F" w:rsidP="00275D97">
      <w:pPr>
        <w:spacing w:after="0" w:line="240" w:lineRule="auto"/>
        <w:rPr>
          <w:rFonts w:ascii="Futura Lt BT" w:hAnsi="Futura Lt BT" w:cstheme="minorHAnsi"/>
        </w:rPr>
      </w:pPr>
    </w:p>
    <w:p w:rsidR="00275D97" w:rsidRPr="004B73B9" w:rsidRDefault="00275D97" w:rsidP="00275D97">
      <w:pPr>
        <w:spacing w:after="0" w:line="240" w:lineRule="auto"/>
        <w:rPr>
          <w:rFonts w:ascii="Futura Lt BT" w:hAnsi="Futura Lt BT" w:cstheme="minorHAnsi"/>
        </w:rPr>
      </w:pPr>
    </w:p>
    <w:p w:rsidR="007E07A1" w:rsidRPr="004B73B9" w:rsidRDefault="007E07A1" w:rsidP="00275D97">
      <w:pPr>
        <w:spacing w:after="0" w:line="240" w:lineRule="auto"/>
        <w:rPr>
          <w:rFonts w:ascii="Futura Lt BT" w:hAnsi="Futura Lt BT" w:cstheme="minorHAnsi"/>
        </w:rPr>
      </w:pPr>
    </w:p>
    <w:p w:rsidR="00036EEE" w:rsidRPr="004B73B9" w:rsidRDefault="00036EEE" w:rsidP="00902FF8">
      <w:pPr>
        <w:rPr>
          <w:rFonts w:ascii="Futura Lt BT" w:hAnsi="Futura Lt BT" w:cstheme="minorHAnsi"/>
          <w:b/>
        </w:rPr>
      </w:pPr>
    </w:p>
    <w:p w:rsidR="00F81CD3" w:rsidRDefault="00F81CD3" w:rsidP="006C7C7A">
      <w:pPr>
        <w:rPr>
          <w:rFonts w:ascii="Futura Lt BT" w:hAnsi="Futura Lt BT" w:cstheme="minorHAnsi"/>
          <w:b/>
        </w:rPr>
      </w:pPr>
    </w:p>
    <w:p w:rsidR="00902FF8" w:rsidRPr="00B20BF3" w:rsidRDefault="00EE42AA" w:rsidP="006C7C7A">
      <w:pPr>
        <w:rPr>
          <w:rFonts w:ascii="Futura Lt BT" w:hAnsi="Futura Lt BT" w:cstheme="minorHAnsi"/>
          <w:b/>
        </w:rPr>
      </w:pPr>
      <w:r w:rsidRPr="00B20BF3">
        <w:rPr>
          <w:rFonts w:ascii="Futura Lt BT" w:hAnsi="Futura Lt BT" w:cstheme="minorHAnsi"/>
          <w:b/>
        </w:rPr>
        <w:t>P</w:t>
      </w:r>
      <w:r w:rsidR="00902FF8" w:rsidRPr="00B20BF3">
        <w:rPr>
          <w:rFonts w:ascii="Futura Lt BT" w:hAnsi="Futura Lt BT" w:cstheme="minorHAnsi"/>
          <w:b/>
        </w:rPr>
        <w:t>RESS</w:t>
      </w:r>
      <w:r w:rsidR="00D97752" w:rsidRPr="00B20BF3">
        <w:rPr>
          <w:rFonts w:ascii="Futura Lt BT" w:hAnsi="Futura Lt BT" w:cstheme="minorHAnsi"/>
          <w:b/>
        </w:rPr>
        <w:t>E</w:t>
      </w:r>
      <w:r w:rsidR="00044AD8" w:rsidRPr="00B20BF3">
        <w:rPr>
          <w:rFonts w:ascii="Futura Lt BT" w:hAnsi="Futura Lt BT" w:cstheme="minorHAnsi"/>
          <w:b/>
        </w:rPr>
        <w:t>MITTEILUNG</w:t>
      </w:r>
    </w:p>
    <w:p w:rsidR="00382EAF" w:rsidRPr="00734AAC" w:rsidRDefault="00382EAF" w:rsidP="006C7C7A">
      <w:pPr>
        <w:rPr>
          <w:rFonts w:ascii="Futura Lt BT" w:hAnsi="Futura Lt BT" w:cstheme="minorHAnsi"/>
          <w:highlight w:val="yellow"/>
        </w:rPr>
      </w:pPr>
    </w:p>
    <w:p w:rsidR="002F68E6" w:rsidRPr="00F12F25" w:rsidRDefault="006B0F4C" w:rsidP="006C7C7A">
      <w:pPr>
        <w:rPr>
          <w:rFonts w:ascii="Futura Lt BT" w:hAnsi="Futura Lt BT" w:cstheme="minorHAnsi"/>
        </w:rPr>
      </w:pPr>
      <w:r w:rsidRPr="008B1038">
        <w:rPr>
          <w:rFonts w:ascii="Futura Lt BT" w:hAnsi="Futura Lt BT" w:cstheme="minorHAnsi"/>
          <w:b/>
        </w:rPr>
        <w:t>Vorstellung der Planentwürfe für den neuen Freibadbereich des Horner Bades</w:t>
      </w:r>
      <w:r w:rsidR="004B0EF7" w:rsidRPr="008B1038">
        <w:rPr>
          <w:rFonts w:ascii="Futura Lt BT" w:hAnsi="Futura Lt BT" w:cstheme="minorHAnsi"/>
          <w:b/>
        </w:rPr>
        <w:t xml:space="preserve"> </w:t>
      </w:r>
      <w:r w:rsidR="009A1978" w:rsidRPr="008B1038">
        <w:rPr>
          <w:rFonts w:ascii="Futura Lt BT" w:hAnsi="Futura Lt BT" w:cstheme="minorHAnsi"/>
          <w:b/>
        </w:rPr>
        <w:t xml:space="preserve"> </w:t>
      </w:r>
      <w:r w:rsidR="00BB2698" w:rsidRPr="008B1038">
        <w:rPr>
          <w:rFonts w:ascii="Futura Lt BT" w:hAnsi="Futura Lt BT" w:cstheme="minorHAnsi"/>
          <w:b/>
        </w:rPr>
        <w:t xml:space="preserve"> </w:t>
      </w:r>
      <w:r w:rsidR="00E0490F" w:rsidRPr="008B1038">
        <w:rPr>
          <w:rFonts w:ascii="Futura Lt BT" w:hAnsi="Futura Lt BT" w:cstheme="minorHAnsi"/>
          <w:b/>
        </w:rPr>
        <w:t xml:space="preserve"> </w:t>
      </w:r>
      <w:r w:rsidR="00165066" w:rsidRPr="008B1038">
        <w:rPr>
          <w:rFonts w:ascii="Futura Lt BT" w:hAnsi="Futura Lt BT" w:cstheme="minorHAnsi"/>
          <w:b/>
        </w:rPr>
        <w:br/>
      </w:r>
      <w:r w:rsidR="00B765C2" w:rsidRPr="008B1038">
        <w:rPr>
          <w:rFonts w:ascii="Futura Lt BT" w:hAnsi="Futura Lt BT" w:cstheme="minorHAnsi"/>
        </w:rPr>
        <w:t xml:space="preserve">Planungsfeedback </w:t>
      </w:r>
      <w:r w:rsidR="00BF22A2" w:rsidRPr="008B1038">
        <w:rPr>
          <w:rFonts w:ascii="Futura Lt BT" w:hAnsi="Futura Lt BT" w:cstheme="minorHAnsi"/>
        </w:rPr>
        <w:t>für den</w:t>
      </w:r>
      <w:r w:rsidR="00BF22A2">
        <w:rPr>
          <w:rFonts w:ascii="Futura Lt BT" w:hAnsi="Futura Lt BT" w:cstheme="minorHAnsi"/>
        </w:rPr>
        <w:t xml:space="preserve"> Frühherbst 2016 angesetzt</w:t>
      </w:r>
      <w:r w:rsidR="0003642C" w:rsidRPr="00F12F25">
        <w:rPr>
          <w:rFonts w:ascii="Futura Lt BT" w:hAnsi="Futura Lt BT" w:cstheme="minorHAnsi"/>
        </w:rPr>
        <w:t xml:space="preserve"> </w:t>
      </w:r>
    </w:p>
    <w:p w:rsidR="002660DD" w:rsidRPr="00F12F25" w:rsidRDefault="002660DD" w:rsidP="006C7C7A">
      <w:pPr>
        <w:tabs>
          <w:tab w:val="left" w:pos="8222"/>
        </w:tabs>
        <w:spacing w:after="0"/>
        <w:rPr>
          <w:rFonts w:ascii="Futura Lt BT" w:hAnsi="Futura Lt BT" w:cstheme="minorHAnsi"/>
          <w:b/>
        </w:rPr>
      </w:pPr>
    </w:p>
    <w:p w:rsidR="00BF22A2" w:rsidRDefault="00165066" w:rsidP="006C7C7A">
      <w:pPr>
        <w:tabs>
          <w:tab w:val="left" w:pos="8222"/>
        </w:tabs>
        <w:spacing w:after="0"/>
        <w:rPr>
          <w:rFonts w:ascii="Futura Lt BT" w:hAnsi="Futura Lt BT" w:cstheme="minorHAnsi"/>
        </w:rPr>
      </w:pPr>
      <w:r w:rsidRPr="00F12F25">
        <w:rPr>
          <w:rFonts w:ascii="Futura Lt BT" w:hAnsi="Futura Lt BT" w:cstheme="minorHAnsi"/>
          <w:b/>
        </w:rPr>
        <w:t xml:space="preserve">Bremen, </w:t>
      </w:r>
      <w:r w:rsidR="00971CEA">
        <w:rPr>
          <w:rFonts w:ascii="Futura Lt BT" w:hAnsi="Futura Lt BT" w:cstheme="minorHAnsi"/>
          <w:b/>
        </w:rPr>
        <w:t>Juni</w:t>
      </w:r>
      <w:r w:rsidR="00EF3EEE" w:rsidRPr="00F12F25">
        <w:rPr>
          <w:rFonts w:ascii="Futura Lt BT" w:hAnsi="Futura Lt BT" w:cstheme="minorHAnsi"/>
          <w:b/>
        </w:rPr>
        <w:t xml:space="preserve"> </w:t>
      </w:r>
      <w:r w:rsidR="00B146E8" w:rsidRPr="00F12F25">
        <w:rPr>
          <w:rFonts w:ascii="Futura Lt BT" w:hAnsi="Futura Lt BT" w:cstheme="minorHAnsi"/>
          <w:b/>
        </w:rPr>
        <w:t>201</w:t>
      </w:r>
      <w:r w:rsidR="00971CEA">
        <w:rPr>
          <w:rFonts w:ascii="Futura Lt BT" w:hAnsi="Futura Lt BT" w:cstheme="minorHAnsi"/>
          <w:b/>
        </w:rPr>
        <w:t>6</w:t>
      </w:r>
      <w:r w:rsidRPr="00F12F25">
        <w:rPr>
          <w:rFonts w:ascii="Futura Lt BT" w:hAnsi="Futura Lt BT" w:cstheme="minorHAnsi"/>
          <w:b/>
        </w:rPr>
        <w:t>.</w:t>
      </w:r>
      <w:r w:rsidR="002F68E6" w:rsidRPr="00F12F25">
        <w:rPr>
          <w:rFonts w:ascii="Futura Lt BT" w:hAnsi="Futura Lt BT" w:cstheme="minorHAnsi"/>
        </w:rPr>
        <w:t xml:space="preserve"> </w:t>
      </w:r>
      <w:r w:rsidR="0088677F">
        <w:rPr>
          <w:rFonts w:ascii="Futura Lt BT" w:hAnsi="Futura Lt BT" w:cstheme="minorHAnsi"/>
        </w:rPr>
        <w:t xml:space="preserve">Der Freibadbereich des Horner Bades wird neu gebaut und um eine Schwimmhalle – als Ersatz für das </w:t>
      </w:r>
      <w:proofErr w:type="spellStart"/>
      <w:r w:rsidR="0088677F">
        <w:rPr>
          <w:rFonts w:ascii="Futura Lt BT" w:hAnsi="Futura Lt BT" w:cstheme="minorHAnsi"/>
        </w:rPr>
        <w:t>Unibad</w:t>
      </w:r>
      <w:proofErr w:type="spellEnd"/>
      <w:r w:rsidR="0088677F">
        <w:rPr>
          <w:rFonts w:ascii="Futura Lt BT" w:hAnsi="Futura Lt BT" w:cstheme="minorHAnsi"/>
        </w:rPr>
        <w:t xml:space="preserve"> – erweitert. </w:t>
      </w:r>
      <w:r w:rsidR="002811F3">
        <w:rPr>
          <w:rFonts w:ascii="Futura Lt BT" w:hAnsi="Futura Lt BT" w:cstheme="minorHAnsi"/>
        </w:rPr>
        <w:t>Aus diesem Grund</w:t>
      </w:r>
      <w:r w:rsidR="0088677F">
        <w:rPr>
          <w:rFonts w:ascii="Futura Lt BT" w:hAnsi="Futura Lt BT" w:cstheme="minorHAnsi"/>
        </w:rPr>
        <w:t xml:space="preserve"> wurde die Bürgerbeteiligung Horner Bad ins Leben gerufen (der Auftakt war im Juli 2015), um die für die Bürgerinnen und Bürger wichtigsten Gestaltungselemente für den neuen Freibadbereich </w:t>
      </w:r>
      <w:r w:rsidR="00F81CD3">
        <w:rPr>
          <w:rFonts w:ascii="Futura Lt BT" w:hAnsi="Futura Lt BT" w:cstheme="minorHAnsi"/>
        </w:rPr>
        <w:t>herauszufinden</w:t>
      </w:r>
      <w:r w:rsidR="0088677F">
        <w:rPr>
          <w:rFonts w:ascii="Futura Lt BT" w:hAnsi="Futura Lt BT" w:cstheme="minorHAnsi"/>
        </w:rPr>
        <w:t>. Das am „Tag des Votums“ (26. September 2015) erstellte Bürgervotum wurde an die Planer übergeben</w:t>
      </w:r>
      <w:r w:rsidR="004B6B07">
        <w:rPr>
          <w:rFonts w:ascii="Futura Lt BT" w:hAnsi="Futura Lt BT" w:cstheme="minorHAnsi"/>
        </w:rPr>
        <w:t xml:space="preserve"> und</w:t>
      </w:r>
      <w:r w:rsidR="0088677F">
        <w:rPr>
          <w:rFonts w:ascii="Futura Lt BT" w:hAnsi="Futura Lt BT" w:cstheme="minorHAnsi"/>
        </w:rPr>
        <w:t xml:space="preserve"> </w:t>
      </w:r>
      <w:r w:rsidR="004B6B07">
        <w:rPr>
          <w:rFonts w:ascii="Futura Lt BT" w:hAnsi="Futura Lt BT" w:cstheme="minorHAnsi"/>
        </w:rPr>
        <w:t>e</w:t>
      </w:r>
      <w:r w:rsidR="0088677F">
        <w:rPr>
          <w:rFonts w:ascii="Futura Lt BT" w:hAnsi="Futura Lt BT" w:cstheme="minorHAnsi"/>
        </w:rPr>
        <w:t xml:space="preserve">rste </w:t>
      </w:r>
      <w:r w:rsidR="008B1038">
        <w:rPr>
          <w:rFonts w:ascii="Futura Lt BT" w:hAnsi="Futura Lt BT" w:cstheme="minorHAnsi"/>
        </w:rPr>
        <w:t>Eindrücke</w:t>
      </w:r>
      <w:r w:rsidR="00BF22A2">
        <w:rPr>
          <w:rFonts w:ascii="Futura Lt BT" w:hAnsi="Futura Lt BT" w:cstheme="minorHAnsi"/>
        </w:rPr>
        <w:t xml:space="preserve"> können gegen Frühherbst dieses Jahres präsentiert werden. </w:t>
      </w:r>
    </w:p>
    <w:p w:rsidR="00BF22A2" w:rsidRDefault="00BF22A2" w:rsidP="006C7C7A">
      <w:pPr>
        <w:tabs>
          <w:tab w:val="left" w:pos="8222"/>
        </w:tabs>
        <w:spacing w:after="0"/>
        <w:rPr>
          <w:rFonts w:ascii="Futura Lt BT" w:hAnsi="Futura Lt BT" w:cstheme="minorHAnsi"/>
        </w:rPr>
      </w:pPr>
    </w:p>
    <w:p w:rsidR="00BF22A2" w:rsidRDefault="00BF22A2" w:rsidP="006C7C7A">
      <w:pPr>
        <w:tabs>
          <w:tab w:val="left" w:pos="8222"/>
        </w:tabs>
        <w:spacing w:after="0"/>
        <w:rPr>
          <w:rFonts w:ascii="Futura Lt BT" w:hAnsi="Futura Lt BT" w:cstheme="minorHAnsi"/>
        </w:rPr>
      </w:pPr>
      <w:r>
        <w:rPr>
          <w:rFonts w:ascii="Futura Lt BT" w:hAnsi="Futura Lt BT" w:cstheme="minorHAnsi"/>
        </w:rPr>
        <w:t>„Wir freuen uns schon sehr darauf, wenn wir die ersten Entwürfe für den neuen Freibadbereich des Horner Bades de</w:t>
      </w:r>
      <w:r w:rsidR="008B68A4">
        <w:rPr>
          <w:rFonts w:ascii="Futura Lt BT" w:hAnsi="Futura Lt BT" w:cstheme="minorHAnsi"/>
        </w:rPr>
        <w:t>r</w:t>
      </w:r>
      <w:r>
        <w:rPr>
          <w:rFonts w:ascii="Futura Lt BT" w:hAnsi="Futura Lt BT" w:cstheme="minorHAnsi"/>
        </w:rPr>
        <w:t xml:space="preserve"> Öffentlichkeit </w:t>
      </w:r>
      <w:r w:rsidR="008B1038">
        <w:rPr>
          <w:rFonts w:ascii="Futura Lt BT" w:hAnsi="Futura Lt BT" w:cstheme="minorHAnsi"/>
        </w:rPr>
        <w:t>zeigen</w:t>
      </w:r>
      <w:r>
        <w:rPr>
          <w:rFonts w:ascii="Futura Lt BT" w:hAnsi="Futura Lt BT" w:cstheme="minorHAnsi"/>
        </w:rPr>
        <w:t xml:space="preserve"> können</w:t>
      </w:r>
      <w:r w:rsidR="00B44127">
        <w:rPr>
          <w:rFonts w:ascii="Futura Lt BT" w:hAnsi="Futura Lt BT" w:cstheme="minorHAnsi"/>
        </w:rPr>
        <w:t>. Bis dahin finden aber noch viele Abstimmungen und Planungen statt</w:t>
      </w:r>
      <w:r>
        <w:rPr>
          <w:rFonts w:ascii="Futura Lt BT" w:hAnsi="Futura Lt BT" w:cstheme="minorHAnsi"/>
        </w:rPr>
        <w:t>“, sagt Martina Baden, Geschäftsf</w:t>
      </w:r>
      <w:r w:rsidR="00B44127">
        <w:rPr>
          <w:rFonts w:ascii="Futura Lt BT" w:hAnsi="Futura Lt BT" w:cstheme="minorHAnsi"/>
        </w:rPr>
        <w:t>ührerin der Bremer Bäder GmbH</w:t>
      </w:r>
      <w:r>
        <w:rPr>
          <w:rFonts w:ascii="Futura Lt BT" w:hAnsi="Futura Lt BT" w:cstheme="minorHAnsi"/>
        </w:rPr>
        <w:t xml:space="preserve">. </w:t>
      </w:r>
      <w:r w:rsidR="002811F3">
        <w:rPr>
          <w:rFonts w:ascii="Futura Lt BT" w:hAnsi="Futura Lt BT" w:cstheme="minorHAnsi"/>
        </w:rPr>
        <w:t>Architekten des Büros „</w:t>
      </w:r>
      <w:proofErr w:type="spellStart"/>
      <w:r w:rsidR="002811F3">
        <w:rPr>
          <w:rFonts w:ascii="Futura Lt BT" w:hAnsi="Futura Lt BT" w:cstheme="minorHAnsi"/>
        </w:rPr>
        <w:t>janßen</w:t>
      </w:r>
      <w:proofErr w:type="spellEnd"/>
      <w:r w:rsidR="002811F3">
        <w:rPr>
          <w:rFonts w:ascii="Futura Lt BT" w:hAnsi="Futura Lt BT" w:cstheme="minorHAnsi"/>
        </w:rPr>
        <w:t xml:space="preserve"> </w:t>
      </w:r>
      <w:proofErr w:type="spellStart"/>
      <w:r w:rsidR="002811F3">
        <w:rPr>
          <w:rFonts w:ascii="Futura Lt BT" w:hAnsi="Futura Lt BT" w:cstheme="minorHAnsi"/>
        </w:rPr>
        <w:t>bär</w:t>
      </w:r>
      <w:proofErr w:type="spellEnd"/>
      <w:r w:rsidR="002811F3">
        <w:rPr>
          <w:rFonts w:ascii="Futura Lt BT" w:hAnsi="Futura Lt BT" w:cstheme="minorHAnsi"/>
        </w:rPr>
        <w:t xml:space="preserve"> </w:t>
      </w:r>
      <w:proofErr w:type="spellStart"/>
      <w:r w:rsidR="002811F3">
        <w:rPr>
          <w:rFonts w:ascii="Futura Lt BT" w:hAnsi="Futura Lt BT" w:cstheme="minorHAnsi"/>
        </w:rPr>
        <w:t>partner</w:t>
      </w:r>
      <w:proofErr w:type="spellEnd"/>
      <w:r w:rsidR="002811F3">
        <w:rPr>
          <w:rFonts w:ascii="Futura Lt BT" w:hAnsi="Futura Lt BT" w:cstheme="minorHAnsi"/>
        </w:rPr>
        <w:t xml:space="preserve">“ werden bei der Veranstaltung den Planentwurf für den neuen Außenbereich des </w:t>
      </w:r>
      <w:r>
        <w:rPr>
          <w:rFonts w:ascii="Futura Lt BT" w:hAnsi="Futura Lt BT" w:cstheme="minorHAnsi"/>
        </w:rPr>
        <w:t>zukünftigen Kombibades</w:t>
      </w:r>
      <w:r w:rsidR="008B1038">
        <w:rPr>
          <w:rFonts w:ascii="Futura Lt BT" w:hAnsi="Futura Lt BT" w:cstheme="minorHAnsi"/>
        </w:rPr>
        <w:t xml:space="preserve"> vorstellen</w:t>
      </w:r>
      <w:r w:rsidR="002811F3">
        <w:rPr>
          <w:rFonts w:ascii="Futura Lt BT" w:hAnsi="Futura Lt BT" w:cstheme="minorHAnsi"/>
        </w:rPr>
        <w:t xml:space="preserve">. </w:t>
      </w:r>
    </w:p>
    <w:p w:rsidR="00BF22A2" w:rsidRDefault="00BF22A2" w:rsidP="006C7C7A">
      <w:pPr>
        <w:tabs>
          <w:tab w:val="left" w:pos="8222"/>
        </w:tabs>
        <w:spacing w:after="0"/>
        <w:rPr>
          <w:rFonts w:ascii="Futura Lt BT" w:hAnsi="Futura Lt BT" w:cstheme="minorHAnsi"/>
        </w:rPr>
      </w:pPr>
    </w:p>
    <w:p w:rsidR="00F81CD3" w:rsidRDefault="002811F3" w:rsidP="00F81CD3">
      <w:pPr>
        <w:tabs>
          <w:tab w:val="left" w:pos="8222"/>
        </w:tabs>
        <w:spacing w:after="0"/>
        <w:rPr>
          <w:rFonts w:ascii="Futura Lt BT" w:hAnsi="Futura Lt BT" w:cstheme="minorHAnsi"/>
        </w:rPr>
      </w:pPr>
      <w:r>
        <w:rPr>
          <w:rFonts w:ascii="Futura Lt BT" w:hAnsi="Futura Lt BT" w:cstheme="minorHAnsi"/>
        </w:rPr>
        <w:t xml:space="preserve">Moderiert wird </w:t>
      </w:r>
      <w:r w:rsidR="00BF22A2">
        <w:rPr>
          <w:rFonts w:ascii="Futura Lt BT" w:hAnsi="Futura Lt BT" w:cstheme="minorHAnsi"/>
        </w:rPr>
        <w:t>das</w:t>
      </w:r>
      <w:r w:rsidR="00C421FE">
        <w:rPr>
          <w:rFonts w:ascii="Futura Lt BT" w:hAnsi="Futura Lt BT" w:cstheme="minorHAnsi"/>
        </w:rPr>
        <w:t xml:space="preserve"> wahrscheinlich</w:t>
      </w:r>
      <w:r w:rsidR="00BF22A2">
        <w:rPr>
          <w:rFonts w:ascii="Futura Lt BT" w:hAnsi="Futura Lt BT" w:cstheme="minorHAnsi"/>
        </w:rPr>
        <w:t xml:space="preserve"> im September 2016 stattfindende Planungsfeedback</w:t>
      </w:r>
      <w:r>
        <w:rPr>
          <w:rFonts w:ascii="Futura Lt BT" w:hAnsi="Futura Lt BT" w:cstheme="minorHAnsi"/>
        </w:rPr>
        <w:t xml:space="preserve"> von Inga Köstner, Leiterin des Ortsamtes Horn-Lehe und Jürgen Brodbeck, </w:t>
      </w:r>
      <w:proofErr w:type="spellStart"/>
      <w:r>
        <w:rPr>
          <w:rFonts w:ascii="Futura Lt BT" w:hAnsi="Futura Lt BT" w:cstheme="minorHAnsi"/>
        </w:rPr>
        <w:t>Bplan</w:t>
      </w:r>
      <w:proofErr w:type="spellEnd"/>
      <w:r>
        <w:rPr>
          <w:rFonts w:ascii="Futura Lt BT" w:hAnsi="Futura Lt BT" w:cstheme="minorHAnsi"/>
        </w:rPr>
        <w:t>-Bremen.</w:t>
      </w:r>
      <w:r w:rsidR="00BF22A2">
        <w:rPr>
          <w:rFonts w:ascii="Futura Lt BT" w:hAnsi="Futura Lt BT" w:cstheme="minorHAnsi"/>
        </w:rPr>
        <w:t xml:space="preserve"> </w:t>
      </w:r>
      <w:r w:rsidR="00F81CD3">
        <w:rPr>
          <w:rFonts w:ascii="Futura Lt BT" w:hAnsi="Futura Lt BT" w:cstheme="minorHAnsi"/>
        </w:rPr>
        <w:t xml:space="preserve">Sämtliche Informationen zur Bürgerbeteiligung – auch zu bereits vergangenen Workshops und zum gebildeten Fairnesskreis – gibt es auf </w:t>
      </w:r>
      <w:r w:rsidR="00F81CD3" w:rsidRPr="00E0045F">
        <w:rPr>
          <w:rFonts w:ascii="Futura Lt BT" w:hAnsi="Futura Lt BT" w:cstheme="minorHAnsi"/>
        </w:rPr>
        <w:t>www.buergerbeteiligung-horner-bad.de</w:t>
      </w:r>
      <w:r w:rsidR="00F81CD3">
        <w:rPr>
          <w:rFonts w:ascii="Futura Lt BT" w:hAnsi="Futura Lt BT" w:cstheme="minorHAnsi"/>
        </w:rPr>
        <w:t>.</w:t>
      </w:r>
    </w:p>
    <w:p w:rsidR="00F81CD3" w:rsidRDefault="00F81CD3" w:rsidP="00F81CD3">
      <w:pPr>
        <w:tabs>
          <w:tab w:val="left" w:pos="8222"/>
        </w:tabs>
        <w:spacing w:after="0"/>
        <w:rPr>
          <w:rFonts w:ascii="Futura Lt BT" w:hAnsi="Futura Lt BT" w:cstheme="minorHAnsi"/>
        </w:rPr>
      </w:pPr>
    </w:p>
    <w:p w:rsidR="00F81CD3" w:rsidRPr="00F12F25" w:rsidRDefault="00F81CD3" w:rsidP="00F81CD3">
      <w:pPr>
        <w:tabs>
          <w:tab w:val="left" w:pos="8222"/>
        </w:tabs>
        <w:spacing w:after="0"/>
        <w:rPr>
          <w:rFonts w:ascii="Futura Lt BT" w:hAnsi="Futura Lt BT" w:cstheme="minorHAnsi"/>
        </w:rPr>
      </w:pPr>
      <w:r w:rsidRPr="00F12F25">
        <w:rPr>
          <w:rFonts w:ascii="Futura Lt BT" w:hAnsi="Futura Lt BT" w:cstheme="minorHAnsi"/>
        </w:rPr>
        <w:t>Ansprechpartner für die Bürgerbeteiligung Horner Bad sind Inga Köstner, Orts</w:t>
      </w:r>
      <w:r>
        <w:rPr>
          <w:rFonts w:ascii="Futura Lt BT" w:hAnsi="Futura Lt BT" w:cstheme="minorHAnsi"/>
        </w:rPr>
        <w:t>amt Horn-Lehe (0421/3613052) und</w:t>
      </w:r>
      <w:r w:rsidRPr="00F12F25">
        <w:rPr>
          <w:rFonts w:ascii="Futura Lt BT" w:hAnsi="Futura Lt BT" w:cstheme="minorHAnsi"/>
        </w:rPr>
        <w:t xml:space="preserve"> Jürgen Brodbeck, </w:t>
      </w:r>
      <w:proofErr w:type="spellStart"/>
      <w:r w:rsidRPr="00F12F25">
        <w:rPr>
          <w:rFonts w:ascii="Futura Lt BT" w:hAnsi="Futura Lt BT" w:cstheme="minorHAnsi"/>
        </w:rPr>
        <w:t>Bplan</w:t>
      </w:r>
      <w:proofErr w:type="spellEnd"/>
      <w:r w:rsidRPr="00F12F25">
        <w:rPr>
          <w:rFonts w:ascii="Futura Lt BT" w:hAnsi="Futura Lt BT" w:cstheme="minorHAnsi"/>
        </w:rPr>
        <w:t xml:space="preserve">-Bremen (0421/67315506; </w:t>
      </w:r>
      <w:r w:rsidRPr="00E0045F">
        <w:rPr>
          <w:rFonts w:ascii="Futura Lt BT" w:hAnsi="Futura Lt BT" w:cstheme="minorHAnsi"/>
        </w:rPr>
        <w:t>info@buergerbeteiligung-horner-bad.de</w:t>
      </w:r>
      <w:r w:rsidRPr="00F12F25">
        <w:rPr>
          <w:rFonts w:ascii="Futura Lt BT" w:hAnsi="Futura Lt BT" w:cstheme="minorHAnsi"/>
        </w:rPr>
        <w:t>).</w:t>
      </w:r>
      <w:r>
        <w:rPr>
          <w:rFonts w:ascii="Futura Lt BT" w:hAnsi="Futura Lt BT" w:cstheme="minorHAnsi"/>
        </w:rPr>
        <w:t xml:space="preserve"> </w:t>
      </w:r>
    </w:p>
    <w:p w:rsidR="00C36FC9" w:rsidRPr="00192EE1" w:rsidRDefault="00C36FC9" w:rsidP="002E3F27">
      <w:pPr>
        <w:tabs>
          <w:tab w:val="left" w:pos="8222"/>
        </w:tabs>
        <w:spacing w:after="0" w:line="240" w:lineRule="auto"/>
        <w:rPr>
          <w:rFonts w:ascii="Futura Lt BT" w:hAnsi="Futura Lt BT" w:cstheme="minorHAnsi"/>
          <w:b/>
        </w:rPr>
      </w:pPr>
      <w:bookmarkStart w:id="0" w:name="_GoBack"/>
      <w:bookmarkEnd w:id="0"/>
    </w:p>
    <w:p w:rsidR="00CE3E9F" w:rsidRPr="00192EE1" w:rsidRDefault="00CE3E9F" w:rsidP="002E3F27">
      <w:pPr>
        <w:tabs>
          <w:tab w:val="left" w:pos="8222"/>
        </w:tabs>
        <w:spacing w:after="0" w:line="240" w:lineRule="auto"/>
        <w:rPr>
          <w:rFonts w:ascii="Futura Lt BT" w:hAnsi="Futura Lt BT" w:cstheme="minorHAnsi"/>
        </w:rPr>
      </w:pPr>
    </w:p>
    <w:sectPr w:rsidR="00CE3E9F" w:rsidRPr="00192EE1" w:rsidSect="00141E3E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25" w:rsidRDefault="00377A25" w:rsidP="004C2B1A">
      <w:pPr>
        <w:spacing w:after="0" w:line="240" w:lineRule="auto"/>
      </w:pPr>
      <w:r>
        <w:separator/>
      </w:r>
    </w:p>
  </w:endnote>
  <w:endnote w:type="continuationSeparator" w:id="0">
    <w:p w:rsidR="00377A25" w:rsidRDefault="00377A25" w:rsidP="004C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25" w:rsidRDefault="00377A25" w:rsidP="004C2B1A">
      <w:pPr>
        <w:spacing w:after="0" w:line="240" w:lineRule="auto"/>
      </w:pPr>
      <w:r>
        <w:separator/>
      </w:r>
    </w:p>
  </w:footnote>
  <w:footnote w:type="continuationSeparator" w:id="0">
    <w:p w:rsidR="00377A25" w:rsidRDefault="00377A25" w:rsidP="004C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6C8"/>
    <w:multiLevelType w:val="hybridMultilevel"/>
    <w:tmpl w:val="492C9906"/>
    <w:lvl w:ilvl="0" w:tplc="B79C7AB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677C"/>
    <w:multiLevelType w:val="hybridMultilevel"/>
    <w:tmpl w:val="AC3049DC"/>
    <w:lvl w:ilvl="0" w:tplc="24A2D9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7"/>
    <w:rsid w:val="000003B0"/>
    <w:rsid w:val="000122AD"/>
    <w:rsid w:val="00024AFB"/>
    <w:rsid w:val="000276EF"/>
    <w:rsid w:val="000333A9"/>
    <w:rsid w:val="00034ED6"/>
    <w:rsid w:val="0003642C"/>
    <w:rsid w:val="00036EEE"/>
    <w:rsid w:val="00041AD1"/>
    <w:rsid w:val="00044AD8"/>
    <w:rsid w:val="00050A2C"/>
    <w:rsid w:val="000562B9"/>
    <w:rsid w:val="00057C7E"/>
    <w:rsid w:val="00062B75"/>
    <w:rsid w:val="00063709"/>
    <w:rsid w:val="00071C6D"/>
    <w:rsid w:val="0007278B"/>
    <w:rsid w:val="00072D94"/>
    <w:rsid w:val="0008768D"/>
    <w:rsid w:val="00092DDC"/>
    <w:rsid w:val="0009684D"/>
    <w:rsid w:val="000B1930"/>
    <w:rsid w:val="000B5972"/>
    <w:rsid w:val="000C08D3"/>
    <w:rsid w:val="000C2909"/>
    <w:rsid w:val="000E2781"/>
    <w:rsid w:val="000F2BCF"/>
    <w:rsid w:val="001058B4"/>
    <w:rsid w:val="001131BC"/>
    <w:rsid w:val="0011496A"/>
    <w:rsid w:val="00122F8B"/>
    <w:rsid w:val="00141E3E"/>
    <w:rsid w:val="0014287C"/>
    <w:rsid w:val="00147AA4"/>
    <w:rsid w:val="00156CD0"/>
    <w:rsid w:val="00165066"/>
    <w:rsid w:val="00172B9A"/>
    <w:rsid w:val="00175C3B"/>
    <w:rsid w:val="00176739"/>
    <w:rsid w:val="001772DE"/>
    <w:rsid w:val="00192EE1"/>
    <w:rsid w:val="001A1535"/>
    <w:rsid w:val="001A43E1"/>
    <w:rsid w:val="001A4D73"/>
    <w:rsid w:val="001B187C"/>
    <w:rsid w:val="001B3E96"/>
    <w:rsid w:val="001B4704"/>
    <w:rsid w:val="001B5A44"/>
    <w:rsid w:val="001B6900"/>
    <w:rsid w:val="001C6248"/>
    <w:rsid w:val="001D20EA"/>
    <w:rsid w:val="001D2DC3"/>
    <w:rsid w:val="001E23A4"/>
    <w:rsid w:val="001F311D"/>
    <w:rsid w:val="001F5BCC"/>
    <w:rsid w:val="002037D1"/>
    <w:rsid w:val="002159A7"/>
    <w:rsid w:val="00216768"/>
    <w:rsid w:val="00216CFA"/>
    <w:rsid w:val="00227D5A"/>
    <w:rsid w:val="00241BD8"/>
    <w:rsid w:val="00246563"/>
    <w:rsid w:val="002469A1"/>
    <w:rsid w:val="002660DD"/>
    <w:rsid w:val="00274AF1"/>
    <w:rsid w:val="00275B98"/>
    <w:rsid w:val="00275D97"/>
    <w:rsid w:val="0027790D"/>
    <w:rsid w:val="00277E54"/>
    <w:rsid w:val="002811F3"/>
    <w:rsid w:val="0029656D"/>
    <w:rsid w:val="002A2296"/>
    <w:rsid w:val="002A3A44"/>
    <w:rsid w:val="002A4FBB"/>
    <w:rsid w:val="002A693D"/>
    <w:rsid w:val="002C133C"/>
    <w:rsid w:val="002C496E"/>
    <w:rsid w:val="002D30CD"/>
    <w:rsid w:val="002D4551"/>
    <w:rsid w:val="002E2BFB"/>
    <w:rsid w:val="002E3F27"/>
    <w:rsid w:val="002F629A"/>
    <w:rsid w:val="002F68E6"/>
    <w:rsid w:val="00304EB0"/>
    <w:rsid w:val="00321946"/>
    <w:rsid w:val="00325DBC"/>
    <w:rsid w:val="003322BD"/>
    <w:rsid w:val="003366D6"/>
    <w:rsid w:val="0034038E"/>
    <w:rsid w:val="00344AF4"/>
    <w:rsid w:val="00346937"/>
    <w:rsid w:val="00354905"/>
    <w:rsid w:val="00355060"/>
    <w:rsid w:val="003642FA"/>
    <w:rsid w:val="0036483F"/>
    <w:rsid w:val="00365264"/>
    <w:rsid w:val="003725D5"/>
    <w:rsid w:val="00373A23"/>
    <w:rsid w:val="00377A25"/>
    <w:rsid w:val="00382EAF"/>
    <w:rsid w:val="00384A19"/>
    <w:rsid w:val="00386F57"/>
    <w:rsid w:val="00393C19"/>
    <w:rsid w:val="00394A86"/>
    <w:rsid w:val="003A126A"/>
    <w:rsid w:val="003A333E"/>
    <w:rsid w:val="003A5A74"/>
    <w:rsid w:val="003B35D9"/>
    <w:rsid w:val="003D0DA4"/>
    <w:rsid w:val="003D14D6"/>
    <w:rsid w:val="003E11BE"/>
    <w:rsid w:val="003E2372"/>
    <w:rsid w:val="003F1F56"/>
    <w:rsid w:val="003F2291"/>
    <w:rsid w:val="00402F82"/>
    <w:rsid w:val="00406E57"/>
    <w:rsid w:val="00407D00"/>
    <w:rsid w:val="00414F99"/>
    <w:rsid w:val="004331F5"/>
    <w:rsid w:val="004348CE"/>
    <w:rsid w:val="004468B1"/>
    <w:rsid w:val="00460C04"/>
    <w:rsid w:val="00461997"/>
    <w:rsid w:val="00462D3A"/>
    <w:rsid w:val="00463908"/>
    <w:rsid w:val="004665AD"/>
    <w:rsid w:val="00467591"/>
    <w:rsid w:val="004769FE"/>
    <w:rsid w:val="00480D8F"/>
    <w:rsid w:val="00480F11"/>
    <w:rsid w:val="00481E4C"/>
    <w:rsid w:val="00484BF7"/>
    <w:rsid w:val="004861F2"/>
    <w:rsid w:val="00491ADC"/>
    <w:rsid w:val="004927F9"/>
    <w:rsid w:val="00496D27"/>
    <w:rsid w:val="00497D22"/>
    <w:rsid w:val="004B0EF7"/>
    <w:rsid w:val="004B13B5"/>
    <w:rsid w:val="004B6B07"/>
    <w:rsid w:val="004B73B9"/>
    <w:rsid w:val="004C2B1A"/>
    <w:rsid w:val="004C5B64"/>
    <w:rsid w:val="004D4B2E"/>
    <w:rsid w:val="004D577C"/>
    <w:rsid w:val="004D6919"/>
    <w:rsid w:val="004E7E92"/>
    <w:rsid w:val="004F439F"/>
    <w:rsid w:val="004F6C5C"/>
    <w:rsid w:val="005009D8"/>
    <w:rsid w:val="0050609D"/>
    <w:rsid w:val="00510CA6"/>
    <w:rsid w:val="00513021"/>
    <w:rsid w:val="00513B83"/>
    <w:rsid w:val="00520E1B"/>
    <w:rsid w:val="00521E83"/>
    <w:rsid w:val="00535133"/>
    <w:rsid w:val="00540F4E"/>
    <w:rsid w:val="00542A14"/>
    <w:rsid w:val="00542B97"/>
    <w:rsid w:val="005461C5"/>
    <w:rsid w:val="00547EE3"/>
    <w:rsid w:val="0056026A"/>
    <w:rsid w:val="00560C36"/>
    <w:rsid w:val="005700BC"/>
    <w:rsid w:val="005724D5"/>
    <w:rsid w:val="00574B46"/>
    <w:rsid w:val="00580FA5"/>
    <w:rsid w:val="00581755"/>
    <w:rsid w:val="00592E7A"/>
    <w:rsid w:val="005979CB"/>
    <w:rsid w:val="005A7001"/>
    <w:rsid w:val="005B10D1"/>
    <w:rsid w:val="005B136E"/>
    <w:rsid w:val="005B5F9F"/>
    <w:rsid w:val="005B6265"/>
    <w:rsid w:val="005C02C5"/>
    <w:rsid w:val="005C20CF"/>
    <w:rsid w:val="005D77CE"/>
    <w:rsid w:val="005E1E25"/>
    <w:rsid w:val="005E7863"/>
    <w:rsid w:val="005F0922"/>
    <w:rsid w:val="005F2C2E"/>
    <w:rsid w:val="006005C9"/>
    <w:rsid w:val="006111E5"/>
    <w:rsid w:val="0061140C"/>
    <w:rsid w:val="00611D3A"/>
    <w:rsid w:val="00613384"/>
    <w:rsid w:val="00630974"/>
    <w:rsid w:val="006361DF"/>
    <w:rsid w:val="006549F8"/>
    <w:rsid w:val="0066057C"/>
    <w:rsid w:val="006779E5"/>
    <w:rsid w:val="00691AF5"/>
    <w:rsid w:val="00693CA5"/>
    <w:rsid w:val="006A3BA3"/>
    <w:rsid w:val="006A755C"/>
    <w:rsid w:val="006B0F4C"/>
    <w:rsid w:val="006B1C65"/>
    <w:rsid w:val="006C11A0"/>
    <w:rsid w:val="006C1438"/>
    <w:rsid w:val="006C7C7A"/>
    <w:rsid w:val="006D251B"/>
    <w:rsid w:val="006D2763"/>
    <w:rsid w:val="006D7CB2"/>
    <w:rsid w:val="006E280C"/>
    <w:rsid w:val="006E339D"/>
    <w:rsid w:val="006F146F"/>
    <w:rsid w:val="006F7511"/>
    <w:rsid w:val="00700AAF"/>
    <w:rsid w:val="007031E1"/>
    <w:rsid w:val="00705BAF"/>
    <w:rsid w:val="007066C0"/>
    <w:rsid w:val="0071777C"/>
    <w:rsid w:val="007236FD"/>
    <w:rsid w:val="0072574D"/>
    <w:rsid w:val="00731321"/>
    <w:rsid w:val="00732193"/>
    <w:rsid w:val="007324D4"/>
    <w:rsid w:val="00732EE1"/>
    <w:rsid w:val="00734AAC"/>
    <w:rsid w:val="007402AA"/>
    <w:rsid w:val="00745145"/>
    <w:rsid w:val="00751801"/>
    <w:rsid w:val="0075298E"/>
    <w:rsid w:val="00760892"/>
    <w:rsid w:val="0076231F"/>
    <w:rsid w:val="00767654"/>
    <w:rsid w:val="00771C25"/>
    <w:rsid w:val="00781BEB"/>
    <w:rsid w:val="00782AF2"/>
    <w:rsid w:val="00784604"/>
    <w:rsid w:val="00785478"/>
    <w:rsid w:val="00786393"/>
    <w:rsid w:val="00790351"/>
    <w:rsid w:val="007937D9"/>
    <w:rsid w:val="00796A18"/>
    <w:rsid w:val="007A7830"/>
    <w:rsid w:val="007B1D75"/>
    <w:rsid w:val="007B7A3C"/>
    <w:rsid w:val="007C1563"/>
    <w:rsid w:val="007C4B80"/>
    <w:rsid w:val="007D2798"/>
    <w:rsid w:val="007D6BD2"/>
    <w:rsid w:val="007E05DD"/>
    <w:rsid w:val="007E07A1"/>
    <w:rsid w:val="007E49E3"/>
    <w:rsid w:val="007E6DDF"/>
    <w:rsid w:val="007F0A66"/>
    <w:rsid w:val="0080169F"/>
    <w:rsid w:val="00803CFC"/>
    <w:rsid w:val="00824895"/>
    <w:rsid w:val="00827FAE"/>
    <w:rsid w:val="0083006D"/>
    <w:rsid w:val="00840006"/>
    <w:rsid w:val="00840071"/>
    <w:rsid w:val="00844EE7"/>
    <w:rsid w:val="00851AF8"/>
    <w:rsid w:val="008528BC"/>
    <w:rsid w:val="00854066"/>
    <w:rsid w:val="0085657F"/>
    <w:rsid w:val="008626F2"/>
    <w:rsid w:val="00877765"/>
    <w:rsid w:val="00881D00"/>
    <w:rsid w:val="00883485"/>
    <w:rsid w:val="008841D6"/>
    <w:rsid w:val="0088526C"/>
    <w:rsid w:val="00885913"/>
    <w:rsid w:val="0088677F"/>
    <w:rsid w:val="00894353"/>
    <w:rsid w:val="0089677D"/>
    <w:rsid w:val="008A0879"/>
    <w:rsid w:val="008A4C02"/>
    <w:rsid w:val="008A5130"/>
    <w:rsid w:val="008A6F46"/>
    <w:rsid w:val="008B1038"/>
    <w:rsid w:val="008B68A4"/>
    <w:rsid w:val="008D4980"/>
    <w:rsid w:val="008F5608"/>
    <w:rsid w:val="0090216A"/>
    <w:rsid w:val="00902FF8"/>
    <w:rsid w:val="00904DD1"/>
    <w:rsid w:val="009054F4"/>
    <w:rsid w:val="0090745A"/>
    <w:rsid w:val="009103CF"/>
    <w:rsid w:val="009134DC"/>
    <w:rsid w:val="00925187"/>
    <w:rsid w:val="0093236D"/>
    <w:rsid w:val="00942CA7"/>
    <w:rsid w:val="00943BBD"/>
    <w:rsid w:val="009444FE"/>
    <w:rsid w:val="00955C53"/>
    <w:rsid w:val="00957A2D"/>
    <w:rsid w:val="00957D9E"/>
    <w:rsid w:val="00965C7F"/>
    <w:rsid w:val="0097144E"/>
    <w:rsid w:val="00971CEA"/>
    <w:rsid w:val="0097434D"/>
    <w:rsid w:val="009877BA"/>
    <w:rsid w:val="00994F14"/>
    <w:rsid w:val="009A1978"/>
    <w:rsid w:val="009B785D"/>
    <w:rsid w:val="009C1180"/>
    <w:rsid w:val="009C36CD"/>
    <w:rsid w:val="009D314B"/>
    <w:rsid w:val="009D3AEC"/>
    <w:rsid w:val="009D4A00"/>
    <w:rsid w:val="009D5E71"/>
    <w:rsid w:val="009E204D"/>
    <w:rsid w:val="009E341A"/>
    <w:rsid w:val="009E4654"/>
    <w:rsid w:val="009E7980"/>
    <w:rsid w:val="009F2515"/>
    <w:rsid w:val="00A1188B"/>
    <w:rsid w:val="00A13E72"/>
    <w:rsid w:val="00A15E09"/>
    <w:rsid w:val="00A202B6"/>
    <w:rsid w:val="00A20858"/>
    <w:rsid w:val="00A25368"/>
    <w:rsid w:val="00A25F24"/>
    <w:rsid w:val="00A345D6"/>
    <w:rsid w:val="00A3653D"/>
    <w:rsid w:val="00A41DAD"/>
    <w:rsid w:val="00A462BB"/>
    <w:rsid w:val="00A534FE"/>
    <w:rsid w:val="00A66E33"/>
    <w:rsid w:val="00A6731F"/>
    <w:rsid w:val="00A73F02"/>
    <w:rsid w:val="00A81FBE"/>
    <w:rsid w:val="00A8298D"/>
    <w:rsid w:val="00A860F4"/>
    <w:rsid w:val="00A91A92"/>
    <w:rsid w:val="00A9216D"/>
    <w:rsid w:val="00AB34D5"/>
    <w:rsid w:val="00AB4396"/>
    <w:rsid w:val="00AB6AE5"/>
    <w:rsid w:val="00AD00B3"/>
    <w:rsid w:val="00AD15AF"/>
    <w:rsid w:val="00AD2A28"/>
    <w:rsid w:val="00AD7C5B"/>
    <w:rsid w:val="00AE3614"/>
    <w:rsid w:val="00AE639C"/>
    <w:rsid w:val="00AF1623"/>
    <w:rsid w:val="00AF5F93"/>
    <w:rsid w:val="00B01A39"/>
    <w:rsid w:val="00B0224E"/>
    <w:rsid w:val="00B02C6E"/>
    <w:rsid w:val="00B13612"/>
    <w:rsid w:val="00B146E8"/>
    <w:rsid w:val="00B20996"/>
    <w:rsid w:val="00B20B79"/>
    <w:rsid w:val="00B20BF3"/>
    <w:rsid w:val="00B234ED"/>
    <w:rsid w:val="00B34A63"/>
    <w:rsid w:val="00B35217"/>
    <w:rsid w:val="00B42166"/>
    <w:rsid w:val="00B44127"/>
    <w:rsid w:val="00B44734"/>
    <w:rsid w:val="00B45822"/>
    <w:rsid w:val="00B55723"/>
    <w:rsid w:val="00B670BB"/>
    <w:rsid w:val="00B7003B"/>
    <w:rsid w:val="00B710D7"/>
    <w:rsid w:val="00B72030"/>
    <w:rsid w:val="00B765C2"/>
    <w:rsid w:val="00B7715C"/>
    <w:rsid w:val="00B822A4"/>
    <w:rsid w:val="00B8350F"/>
    <w:rsid w:val="00B93E20"/>
    <w:rsid w:val="00BA37AC"/>
    <w:rsid w:val="00BA4F32"/>
    <w:rsid w:val="00BB2698"/>
    <w:rsid w:val="00BB47CD"/>
    <w:rsid w:val="00BC0D67"/>
    <w:rsid w:val="00BC4F05"/>
    <w:rsid w:val="00BC77D9"/>
    <w:rsid w:val="00BF186C"/>
    <w:rsid w:val="00BF2203"/>
    <w:rsid w:val="00BF22A2"/>
    <w:rsid w:val="00BF4454"/>
    <w:rsid w:val="00BF45A5"/>
    <w:rsid w:val="00C07F73"/>
    <w:rsid w:val="00C216AB"/>
    <w:rsid w:val="00C22D1F"/>
    <w:rsid w:val="00C23B4B"/>
    <w:rsid w:val="00C25798"/>
    <w:rsid w:val="00C3027D"/>
    <w:rsid w:val="00C31E55"/>
    <w:rsid w:val="00C36FC9"/>
    <w:rsid w:val="00C421FE"/>
    <w:rsid w:val="00C55572"/>
    <w:rsid w:val="00C57BFC"/>
    <w:rsid w:val="00C6348A"/>
    <w:rsid w:val="00C634CC"/>
    <w:rsid w:val="00C71D88"/>
    <w:rsid w:val="00C72459"/>
    <w:rsid w:val="00C74D8F"/>
    <w:rsid w:val="00C75376"/>
    <w:rsid w:val="00C84377"/>
    <w:rsid w:val="00C93D17"/>
    <w:rsid w:val="00C9609A"/>
    <w:rsid w:val="00CA1634"/>
    <w:rsid w:val="00CA2520"/>
    <w:rsid w:val="00CA3A66"/>
    <w:rsid w:val="00CC0375"/>
    <w:rsid w:val="00CC23F4"/>
    <w:rsid w:val="00CC3B64"/>
    <w:rsid w:val="00CC6891"/>
    <w:rsid w:val="00CD2FC7"/>
    <w:rsid w:val="00CD625F"/>
    <w:rsid w:val="00CE3E9F"/>
    <w:rsid w:val="00CE4EE4"/>
    <w:rsid w:val="00CE5470"/>
    <w:rsid w:val="00CF008D"/>
    <w:rsid w:val="00CF23D0"/>
    <w:rsid w:val="00CF28D2"/>
    <w:rsid w:val="00CF2DC7"/>
    <w:rsid w:val="00CF7179"/>
    <w:rsid w:val="00D01028"/>
    <w:rsid w:val="00D0423A"/>
    <w:rsid w:val="00D044F6"/>
    <w:rsid w:val="00D046F0"/>
    <w:rsid w:val="00D14636"/>
    <w:rsid w:val="00D1755C"/>
    <w:rsid w:val="00D21C0B"/>
    <w:rsid w:val="00D238A3"/>
    <w:rsid w:val="00D26A58"/>
    <w:rsid w:val="00D34845"/>
    <w:rsid w:val="00D37E92"/>
    <w:rsid w:val="00D4120B"/>
    <w:rsid w:val="00D5514B"/>
    <w:rsid w:val="00D567A7"/>
    <w:rsid w:val="00D677FC"/>
    <w:rsid w:val="00D86449"/>
    <w:rsid w:val="00D87D3F"/>
    <w:rsid w:val="00D932F7"/>
    <w:rsid w:val="00D96F26"/>
    <w:rsid w:val="00D97752"/>
    <w:rsid w:val="00DA39E3"/>
    <w:rsid w:val="00DB05D9"/>
    <w:rsid w:val="00DC317E"/>
    <w:rsid w:val="00DC4823"/>
    <w:rsid w:val="00DE5628"/>
    <w:rsid w:val="00DF0B46"/>
    <w:rsid w:val="00E0045F"/>
    <w:rsid w:val="00E047F3"/>
    <w:rsid w:val="00E0490F"/>
    <w:rsid w:val="00E10E8C"/>
    <w:rsid w:val="00E34DAF"/>
    <w:rsid w:val="00E34FA7"/>
    <w:rsid w:val="00E50BC4"/>
    <w:rsid w:val="00E53B83"/>
    <w:rsid w:val="00E62142"/>
    <w:rsid w:val="00E644CC"/>
    <w:rsid w:val="00E64F14"/>
    <w:rsid w:val="00E65DBE"/>
    <w:rsid w:val="00E66A94"/>
    <w:rsid w:val="00E70807"/>
    <w:rsid w:val="00E71314"/>
    <w:rsid w:val="00E7555D"/>
    <w:rsid w:val="00E83C23"/>
    <w:rsid w:val="00E91C32"/>
    <w:rsid w:val="00E92200"/>
    <w:rsid w:val="00E92E08"/>
    <w:rsid w:val="00E94919"/>
    <w:rsid w:val="00EC3605"/>
    <w:rsid w:val="00EC54BC"/>
    <w:rsid w:val="00EC6623"/>
    <w:rsid w:val="00EE19BE"/>
    <w:rsid w:val="00EE42AA"/>
    <w:rsid w:val="00EF3EEE"/>
    <w:rsid w:val="00EF5CE0"/>
    <w:rsid w:val="00F017BA"/>
    <w:rsid w:val="00F12F25"/>
    <w:rsid w:val="00F133C4"/>
    <w:rsid w:val="00F26752"/>
    <w:rsid w:val="00F42F89"/>
    <w:rsid w:val="00F435C0"/>
    <w:rsid w:val="00F5065A"/>
    <w:rsid w:val="00F50827"/>
    <w:rsid w:val="00F55852"/>
    <w:rsid w:val="00F638FE"/>
    <w:rsid w:val="00F81CD3"/>
    <w:rsid w:val="00F86C11"/>
    <w:rsid w:val="00F91984"/>
    <w:rsid w:val="00F92DC0"/>
    <w:rsid w:val="00FA1710"/>
    <w:rsid w:val="00FA2902"/>
    <w:rsid w:val="00FC4C1F"/>
    <w:rsid w:val="00FD3CF8"/>
    <w:rsid w:val="00FD4A62"/>
    <w:rsid w:val="00FD7847"/>
    <w:rsid w:val="00FE06E6"/>
    <w:rsid w:val="00FE7FC9"/>
    <w:rsid w:val="00FF0374"/>
    <w:rsid w:val="00FF2599"/>
    <w:rsid w:val="00FF3C4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44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E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2B1A"/>
  </w:style>
  <w:style w:type="paragraph" w:styleId="Fuzeile">
    <w:name w:val="footer"/>
    <w:basedOn w:val="Standard"/>
    <w:link w:val="FuzeileZchn"/>
    <w:uiPriority w:val="99"/>
    <w:unhideWhenUsed/>
    <w:rsid w:val="004C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B1A"/>
  </w:style>
  <w:style w:type="paragraph" w:styleId="Listenabsatz">
    <w:name w:val="List Paragraph"/>
    <w:basedOn w:val="Standard"/>
    <w:uiPriority w:val="34"/>
    <w:qFormat/>
    <w:rsid w:val="00FA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44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E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2B1A"/>
  </w:style>
  <w:style w:type="paragraph" w:styleId="Fuzeile">
    <w:name w:val="footer"/>
    <w:basedOn w:val="Standard"/>
    <w:link w:val="FuzeileZchn"/>
    <w:uiPriority w:val="99"/>
    <w:unhideWhenUsed/>
    <w:rsid w:val="004C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B1A"/>
  </w:style>
  <w:style w:type="paragraph" w:styleId="Listenabsatz">
    <w:name w:val="List Paragraph"/>
    <w:basedOn w:val="Standard"/>
    <w:uiPriority w:val="34"/>
    <w:qFormat/>
    <w:rsid w:val="00FA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D1CD-F247-4965-882D-0A70DA4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Bremer Bäder GmbH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i.gruenheid</dc:creator>
  <cp:lastModifiedBy>Köstner, Inga (OA Horn-Lehe)</cp:lastModifiedBy>
  <cp:revision>3</cp:revision>
  <cp:lastPrinted>2015-06-26T06:34:00Z</cp:lastPrinted>
  <dcterms:created xsi:type="dcterms:W3CDTF">2016-06-15T10:49:00Z</dcterms:created>
  <dcterms:modified xsi:type="dcterms:W3CDTF">2016-06-15T10:49:00Z</dcterms:modified>
</cp:coreProperties>
</file>